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7B19" w14:textId="7A691D1C" w:rsidR="007775FE" w:rsidRDefault="007775FE" w:rsidP="007775F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FOOD SAFETY</w:t>
      </w:r>
    </w:p>
    <w:p w14:paraId="2D8EA6FF" w14:textId="73B7C69A" w:rsidR="007775FE" w:rsidRDefault="007775FE" w:rsidP="007775FE">
      <w:pPr>
        <w:rPr>
          <w:rFonts w:hint="cs"/>
          <w:b/>
          <w:bCs/>
          <w:sz w:val="48"/>
          <w:szCs w:val="48"/>
          <w:rtl/>
          <w:lang w:bidi="ar-EG"/>
        </w:rPr>
      </w:pPr>
      <w:bookmarkStart w:id="0" w:name="_GoBack"/>
      <w:r>
        <w:rPr>
          <w:rFonts w:hint="cs"/>
          <w:b/>
          <w:bCs/>
          <w:sz w:val="48"/>
          <w:szCs w:val="48"/>
          <w:rtl/>
          <w:lang w:bidi="ar-EG"/>
        </w:rPr>
        <w:t>سلامه الاغذيه</w:t>
      </w:r>
    </w:p>
    <w:bookmarkEnd w:id="0"/>
    <w:p w14:paraId="0A00CFE1" w14:textId="77777777" w:rsidR="007775FE" w:rsidRDefault="007775FE" w:rsidP="007775FE">
      <w:pPr>
        <w:rPr>
          <w:b/>
          <w:bCs/>
          <w:sz w:val="48"/>
          <w:szCs w:val="48"/>
          <w:rtl/>
        </w:rPr>
      </w:pPr>
    </w:p>
    <w:p w14:paraId="39D274E8" w14:textId="49923B7C" w:rsidR="007775FE" w:rsidRDefault="007775FE" w:rsidP="007775FE">
      <w:pPr>
        <w:rPr>
          <w:b/>
          <w:bCs/>
          <w:sz w:val="48"/>
          <w:szCs w:val="48"/>
          <w:rtl/>
        </w:rPr>
      </w:pPr>
      <w:r w:rsidRPr="007775FE">
        <w:rPr>
          <w:b/>
          <w:bCs/>
          <w:sz w:val="48"/>
          <w:szCs w:val="48"/>
        </w:rPr>
        <w:t xml:space="preserve">1/ evaluation of food safety sanitation management practices of food manufacturing.             2/ microbial assessment scheme to measure microbial performance of food safety management.                     </w:t>
      </w:r>
    </w:p>
    <w:p w14:paraId="5FBB6509" w14:textId="77777777" w:rsidR="007775FE" w:rsidRDefault="007775FE" w:rsidP="007775FE">
      <w:pPr>
        <w:rPr>
          <w:b/>
          <w:bCs/>
          <w:sz w:val="48"/>
          <w:szCs w:val="48"/>
          <w:rtl/>
        </w:rPr>
      </w:pPr>
      <w:r w:rsidRPr="007775FE">
        <w:rPr>
          <w:b/>
          <w:bCs/>
          <w:sz w:val="48"/>
          <w:szCs w:val="48"/>
        </w:rPr>
        <w:t xml:space="preserve">     3/ tools for performance assessment and improvement of food safety management system.                                    </w:t>
      </w:r>
    </w:p>
    <w:p w14:paraId="6A1A10DC" w14:textId="77777777" w:rsidR="007775FE" w:rsidRDefault="007775FE" w:rsidP="007775FE">
      <w:pPr>
        <w:rPr>
          <w:b/>
          <w:bCs/>
          <w:sz w:val="48"/>
          <w:szCs w:val="48"/>
          <w:rtl/>
        </w:rPr>
      </w:pPr>
      <w:r w:rsidRPr="007775FE">
        <w:rPr>
          <w:b/>
          <w:bCs/>
          <w:sz w:val="48"/>
          <w:szCs w:val="48"/>
        </w:rPr>
        <w:t xml:space="preserve"> 4/ evaluation of food hygiene and practices of food handlers in food.       </w:t>
      </w:r>
    </w:p>
    <w:p w14:paraId="08411363" w14:textId="331FE828" w:rsidR="00464968" w:rsidRPr="007775FE" w:rsidRDefault="007775FE" w:rsidP="007775FE">
      <w:r w:rsidRPr="007775FE">
        <w:rPr>
          <w:b/>
          <w:bCs/>
          <w:sz w:val="48"/>
          <w:szCs w:val="48"/>
        </w:rPr>
        <w:t xml:space="preserve">  5/ food safety and consumers construction of choice and risk.</w:t>
      </w:r>
    </w:p>
    <w:sectPr w:rsidR="00464968" w:rsidRPr="0077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1BDB"/>
    <w:multiLevelType w:val="hybridMultilevel"/>
    <w:tmpl w:val="C8CCB158"/>
    <w:lvl w:ilvl="0" w:tplc="D99E0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AD"/>
    <w:rsid w:val="00464968"/>
    <w:rsid w:val="007775FE"/>
    <w:rsid w:val="009956AD"/>
    <w:rsid w:val="00F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E95C"/>
  <w15:chartTrackingRefBased/>
  <w15:docId w15:val="{23AA7434-4EA9-4B5C-B517-E49B687C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 Attia</dc:creator>
  <cp:keywords/>
  <dc:description/>
  <cp:lastModifiedBy>Hosam Attia</cp:lastModifiedBy>
  <cp:revision>3</cp:revision>
  <dcterms:created xsi:type="dcterms:W3CDTF">2020-05-22T23:20:00Z</dcterms:created>
  <dcterms:modified xsi:type="dcterms:W3CDTF">2020-05-22T23:34:00Z</dcterms:modified>
</cp:coreProperties>
</file>